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E4" w:rsidRPr="00711AE4" w:rsidRDefault="00711AE4" w:rsidP="00711AE4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«Неделя безопасности дорожного движения»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 средней группе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 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Цель: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Создать условие для формирования умений и навыков безопасного поведения в окружающей дорожно-транспортной среде, через организацию разных видов деятельности: организационно-образовательной деятельности, игровой, продуктивной.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Задачи для детей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711AE4" w:rsidRPr="00711AE4" w:rsidRDefault="00711AE4" w:rsidP="00711AE4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Продолжить знакомить детей с правилами дорожного движения.</w:t>
      </w:r>
    </w:p>
    <w:p w:rsidR="00711AE4" w:rsidRPr="00711AE4" w:rsidRDefault="00711AE4" w:rsidP="00711AE4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Расширить знания детей о транспортных средствах.</w:t>
      </w:r>
    </w:p>
    <w:p w:rsidR="00711AE4" w:rsidRPr="00711AE4" w:rsidRDefault="00711AE4" w:rsidP="00711AE4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Познакомить детей со значениями дорожных знаков, научить понимать их схематическое изображение для правильной ориентации на улицах и дорогах.</w:t>
      </w:r>
    </w:p>
    <w:p w:rsidR="00711AE4" w:rsidRPr="00711AE4" w:rsidRDefault="00711AE4" w:rsidP="00711AE4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Развивать наблюдательность и любознательность.</w:t>
      </w:r>
    </w:p>
    <w:p w:rsidR="00711AE4" w:rsidRPr="00711AE4" w:rsidRDefault="00711AE4" w:rsidP="00711AE4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Воспитывать умение ориентироваться на местности.</w:t>
      </w:r>
    </w:p>
    <w:p w:rsidR="00711AE4" w:rsidRPr="00711AE4" w:rsidRDefault="00711AE4" w:rsidP="00711AE4">
      <w:pPr>
        <w:numPr>
          <w:ilvl w:val="0"/>
          <w:numId w:val="1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Задачи для родителей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Активизировать работу по пропаганде правил дорожного движения и безопасного образа жизни среди родителей.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Дни недели Тема дня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Понедельник: «Наш друг – Светофор»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Вторник: «День дорожного знака»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Среда: «День юного пешехода»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Четверг: «На улицах большого города»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Пятница: «Правила дорожного движения – знай и выполняй»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Понедельник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Тема: «Наш друг – Светофор»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Программное содержание: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обучающая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познакомить со значением светофора и его сигналами;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закрепить название красного, желтого, зеленого цветов, учить рисовать предметы круглой формы;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развивающая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: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развивать зрительное восприятие, мелкую моторику, интерес к ПДД; 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воспитывающая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: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воспитывать культуру поведения детей на дорогах.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Беседа с детьми о светофоре.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Знакомим детей со светофором. Рассказать, как выглядит светофор; объяснить для чего он нужен.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i/>
          <w:iCs/>
          <w:color w:val="212529"/>
          <w:sz w:val="24"/>
          <w:szCs w:val="24"/>
          <w:lang w:eastAsia="ru-RU"/>
        </w:rPr>
        <w:t>Вопросы для беседы: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Для чего нужен светофор?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какой свет светофора нужно переходить улицу?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 какой свет светофора дорогу переходить нельзя?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Что означает жёлтый свет светофора?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Д</w:t>
      </w: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идактическая игра «Зажги огоньки светофора»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 должны в окошечки на макетах светофора вставить в нужном порядке огоньки нужного цвета, выбрав их из предложенных.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Дидактическая игра «Назови цвета светофора </w:t>
      </w:r>
      <w:proofErr w:type="gramStart"/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снизу вверх</w:t>
      </w:r>
      <w:proofErr w:type="gramEnd"/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 xml:space="preserve"> и сверху вниз».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Цель: закреплять знания детей о светофоре. Развивать внимание.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Разучивание стихотворения: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Светофор нас в гости ждет, освещает переход.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Загорелся красный глаз: задержать он хочет нас.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красный – нет пути. Красный свет – нельзя идти.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Желтый свет – не очень строгий: жди, нам нет пока дороги.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Ярко-желтый свет горит – все движение стоит!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Наконец, зеленый глаз открывает путь для нас.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Художественное творчество (рисование) «Наш друг – Светофор».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Задачи: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Повторить сигналы светофора;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Закрепить умение рисовать предмет прямоугольной формы – светофор, предметов круглой формы, цвета светофора (красный, зеленый, желтый);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Прививать аккуратность в работе.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Интеграция: </w:t>
      </w:r>
      <w:proofErr w:type="gramStart"/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коммуникация ,познание</w:t>
      </w:r>
      <w:proofErr w:type="gramEnd"/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чтение художественной литературы.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Подвижные игры «Найди свой цвет», «Сломанный светофор»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Вторник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Тема: «День дорожного знака»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Цель: 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Закрепить знание знакомых дорожных знаков и умение действовать согласно их расстановке. Воспитывать у детей желание и привычку всегда выполнять правила дорожного движения</w:t>
      </w: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Беседа «Зачем нужны дорожные знаки».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Рассматривание дорожных знаков.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Цель: 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закреплять название и назначение дорожных знаков, умение определять, какие знаки предназначены для водителей, а какие для пешеходов.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Рассматривание картины 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«Кто поможет на дороге»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Цель: 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Учить детей отвечать на вопросы воспитателя. Закреплять правильное произношение звуков (ш) (би).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Как называется место, где едут машины? (проезжая часть)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Как называется место, где ходят пешеходы? (тротуар)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Где можно переходить через дорогу? (по пешеходному переходу)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Ребята, а если прохожий будет переходить дорогу в неположенном месте, в случае опасности как сигналит машина. (Би-би-би).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Дидактические игры: 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«Угадай, какой знак», «Найди такой же».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Игра «Цветные автомобили»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Дети надевают необходимые атрибуты, в руках руль – обруч.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 сигналу воспитателя (поднимает зеленый флажок) дети начинают движение (быстрая ходьба или бег), когда воспитатель поднимает красный флажок, дети останавливаются. (Воспитатель в игре играет роль светофора, а т.к. светофор может сломаться, воспитатель непродолжительное время может очень быстро чередовать флажки).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Среда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Тема: «День юного пешехода»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Цель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выработать бессознательную привычку играть в строго определенном месте, понимание того, что на дорогу выходить нельзя; дать понятие о том, что машины - это транспорт, что транспорт бывает разным; объяснить, для чего нужен светофор; продолжать знакомить детей с основными цветами (красный, зеленый, желтый).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Беседа с детьми: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Кем вы становитесь, когда выходите из дома на улицу? – Пешеходами.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Где должны ходить пешеходы? – По тротуару.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Где можно переходить проезжую часть дороги? – По наземному, подземному и надземному пешеходному переходу.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какой сигнал светофора можно переходить дорогу? – Только на зеленый.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Игра «Разрешается-Запрещается»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Правило: дополнить предложения одним из этих слов.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Ехать зайцем, как известно ….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Уступать старушке место ….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Переход при красном свете ….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зеленом даже детям ….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проезжей части бегать ….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ходить по тротуару ….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Отгадывание загадок: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1.Ему нелегко, вероятно.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 ездит туда и обратно,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Вперед и назад, и кругами,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Цепляясь за провод рогами.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(Троллейбус)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Еду в нем на верхней полке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 морю, к солнышку, на юг.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колеса без умолку: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Тук-тук-тук! Тук-тук-тук! 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(Поезд)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3.Четыре колеса,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Резиновые шины,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Мотор и тормоза…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что это? 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(Машина)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4.Что за дюжий великан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Строит дом то тут, то там?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Весь он сделан из железа.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Отгадал?…</w:t>
      </w:r>
      <w:proofErr w:type="gramEnd"/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(Подъёмный кран)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Вот стальная птица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небеса стремится,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ведёт её пилот.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Что за птица?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(Самолёт)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Тихо ехать вас обяжет, поворот вблизи покажет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напомнит, что и как, вам в пути дорожный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… (знак).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Что за «зебра» на дороге? Все стоят, разинув рот,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Ждут, когда мигнет зеленый, значит это… 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(переход).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Разучивание стихотворения: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 пути ребят - дорога,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Транспорт ездит быстро, много.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Светофора рядом нет,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Знак дорожный даст совет.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Надо, чуть вперед пройти,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Там, где «Зебра» по пути.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«Пешеходный переход» -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Можно двигаться вперед.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А. </w:t>
      </w:r>
      <w:proofErr w:type="spellStart"/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Вайнер</w:t>
      </w:r>
      <w:proofErr w:type="spellEnd"/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                        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Наблюдение за транспортом.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Рассматривание картины 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«Транспорт».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Четверг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Тема: «На улицах большого города»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Цель: 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Дать детям представление об основных элементах улицы (тротуар, проезжая часть, «зебра», транспорт). </w:t>
      </w:r>
      <w:proofErr w:type="gramStart"/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Воспитание  у</w:t>
      </w:r>
      <w:proofErr w:type="gramEnd"/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детей желания знать и соблюдать правила дорожного движения.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Беседа «Устройство проезжей части»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Перед вами улица большого города. Посреди улицы проходит – дорога. По обе стороны дороги находятся специальные дорожки для пешеходов.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Как называются дорожки для пешеходов? 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(тротуары)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Тротуар – это «дорога для пешеходов».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Как называют людей, которые идут по тротуару? 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(пешеходы)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(Дети ставят на макет пешеходов)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 И вот по тротуарам пошли люди.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Вдоль улицы стоят многоэтажные дома, магазины, автобусные остановки, газетные киоски и т.д. Перед домами растут деревья, разбиты газоны и цветочные клумбы.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А теперь внимательно посмотрите на улицу, чего ещё не хватает на ней?  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(Не хватает транспорта).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- Какие виды транспорта вы знаете? (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Грузовой, пассажирский, легковой, машины специального назначения)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Какие машины относятся к грузовому транспорту? Пассажирскому? Легковому?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Назовите машины специального назначения. 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(Скорая помощь, пожарная машина, милиция).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 Чем оснащены машины специального назначения? (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визуальной и звуковой сиреной).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  На какой сигнал светофора они могут ехать? </w:t>
      </w:r>
      <w:r w:rsidRPr="00711AE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(на любой).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Рассматривание картины «Проезжая часть»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называется место, где ездят машины? (Дорога).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называется часть улицы, по которой ходят люди? (Тротуар</w:t>
      </w:r>
      <w:proofErr w:type="gramStart"/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называется человек, который управляет машиной? (Водитель, шофер</w:t>
      </w:r>
      <w:proofErr w:type="gramStart"/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называется человек, идущий по зебре? (Пешеход</w:t>
      </w:r>
      <w:proofErr w:type="gramStart"/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.</w:t>
      </w:r>
      <w:proofErr w:type="gramEnd"/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Какие цвета есть у светофора? (Красный, желтый, зеленый).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Подвижная игра «Улица и пешеходы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Цель: закрепить понятия (улица, пешеход, дорога)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Пятница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Тема: «Правила дорожного движения – знай и выполняй»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Беседа о правилах дорожного движения.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Цель: закреплять знания детей об улице: проезжая часть, тротуар, их назначение.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Подвижные игры «Воробушки и автомобиль», «Цветные автомобили», «</w:t>
      </w:r>
      <w:proofErr w:type="spellStart"/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Травмай</w:t>
      </w:r>
      <w:proofErr w:type="spellEnd"/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», «Веселый пешеход»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Викторина по ПДД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Сюжетная игра «Мы на улице»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Цель: </w:t>
      </w: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закреплять знания детей о ПДД в процессе игры.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u w:val="single"/>
          <w:lang w:eastAsia="ru-RU"/>
        </w:rPr>
        <w:t>Работа с родителями.</w:t>
      </w:r>
    </w:p>
    <w:p w:rsidR="00711AE4" w:rsidRPr="00711AE4" w:rsidRDefault="00711AE4" w:rsidP="00711AE4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Консультация: «Чем занять ребенка в дороге».</w:t>
      </w:r>
    </w:p>
    <w:p w:rsidR="00711AE4" w:rsidRPr="00711AE4" w:rsidRDefault="00711AE4" w:rsidP="00711AE4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Памятка «Причины детского </w:t>
      </w:r>
      <w:proofErr w:type="spellStart"/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дорожно</w:t>
      </w:r>
      <w:proofErr w:type="spellEnd"/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транспортного травматизма»;</w:t>
      </w:r>
    </w:p>
    <w:p w:rsidR="00711AE4" w:rsidRPr="00711AE4" w:rsidRDefault="00711AE4" w:rsidP="00711AE4">
      <w:pPr>
        <w:numPr>
          <w:ilvl w:val="0"/>
          <w:numId w:val="2"/>
        </w:numPr>
        <w:shd w:val="clear" w:color="auto" w:fill="F4F4F4"/>
        <w:spacing w:before="30" w:after="30" w:line="240" w:lineRule="auto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«Памятка по ПДД. Рекомендации».</w:t>
      </w:r>
    </w:p>
    <w:p w:rsidR="00711AE4" w:rsidRPr="00711AE4" w:rsidRDefault="00711AE4" w:rsidP="00711AE4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11AE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A5F55" w:rsidRDefault="00CA5F55"/>
    <w:p w:rsidR="00711AE4" w:rsidRDefault="00711AE4"/>
    <w:p w:rsidR="00711AE4" w:rsidRDefault="00711AE4"/>
    <w:p w:rsidR="00711AE4" w:rsidRDefault="00711AE4"/>
    <w:p w:rsidR="00711AE4" w:rsidRDefault="00711AE4"/>
    <w:p w:rsidR="00454198" w:rsidRDefault="00454198"/>
    <w:p w:rsidR="00454198" w:rsidRDefault="00454198">
      <w:r>
        <w:br w:type="page"/>
      </w:r>
    </w:p>
    <w:p w:rsidR="00454198" w:rsidRDefault="0045419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41E22E1" wp14:editId="632CC3B7">
            <wp:simplePos x="0" y="0"/>
            <wp:positionH relativeFrom="page">
              <wp:align>left</wp:align>
            </wp:positionH>
            <wp:positionV relativeFrom="paragraph">
              <wp:posOffset>-667337</wp:posOffset>
            </wp:positionV>
            <wp:extent cx="7526464" cy="10612315"/>
            <wp:effectExtent l="0" t="0" r="0" b="0"/>
            <wp:wrapNone/>
            <wp:docPr id="2" name="Рисунок 2" descr="https://peshadetsad.ru/images/com_droppics/25/full/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shadetsad.ru/images/com_droppics/25/full/1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15" cy="1063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198" w:rsidRDefault="00454198">
      <w:r>
        <w:br w:type="page"/>
      </w:r>
    </w:p>
    <w:p w:rsidR="00711AE4" w:rsidRDefault="00454198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D415D2F" wp14:editId="0FA0B9FB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499377" cy="10673862"/>
            <wp:effectExtent l="0" t="0" r="6350" b="0"/>
            <wp:wrapNone/>
            <wp:docPr id="7" name="Рисунок 7" descr="https://www.ukazka.ru/img/g/uk7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kazka.ru/img/g/uk765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031" cy="1069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1AE4" w:rsidRDefault="00711AE4"/>
    <w:p w:rsidR="00711AE4" w:rsidRDefault="00711AE4"/>
    <w:p w:rsidR="00711AE4" w:rsidRDefault="00711AE4"/>
    <w:p w:rsidR="00AF5958" w:rsidRDefault="00AF5958"/>
    <w:p w:rsidR="00AF5958" w:rsidRDefault="00AF5958"/>
    <w:p w:rsidR="00AF5958" w:rsidRDefault="00AF5958"/>
    <w:p w:rsidR="00AF5958" w:rsidRDefault="00AF5958"/>
    <w:p w:rsidR="00AF5958" w:rsidRDefault="00AF5958"/>
    <w:p w:rsidR="00AF5958" w:rsidRDefault="00AF5958"/>
    <w:sectPr w:rsidR="00AF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3408"/>
    <w:multiLevelType w:val="multilevel"/>
    <w:tmpl w:val="935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8D6653"/>
    <w:multiLevelType w:val="multilevel"/>
    <w:tmpl w:val="8B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40"/>
    <w:rsid w:val="000D0840"/>
    <w:rsid w:val="00454198"/>
    <w:rsid w:val="00711AE4"/>
    <w:rsid w:val="00AF5958"/>
    <w:rsid w:val="00C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C9F4"/>
  <w15:chartTrackingRefBased/>
  <w15:docId w15:val="{6A5BC13C-FDE0-4A79-A533-B9926F8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2023-09-17T13:44:00Z</dcterms:created>
  <dcterms:modified xsi:type="dcterms:W3CDTF">2023-09-17T14:23:00Z</dcterms:modified>
</cp:coreProperties>
</file>